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20" w:rsidRPr="00300420" w:rsidRDefault="00300420" w:rsidP="0030042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00420">
        <w:rPr>
          <w:rFonts w:ascii="Times New Roman" w:eastAsia="Times New Roman" w:hAnsi="Times New Roman" w:cs="Times New Roman"/>
          <w:b/>
          <w:bCs/>
          <w:sz w:val="36"/>
          <w:szCs w:val="36"/>
        </w:rPr>
        <w:t>Martin Luther King's Eulogy for the Young Victims of the Sixteenth Street Baptist Church Bombing, delivered at Sixth Avenue Baptist Church</w:t>
      </w:r>
    </w:p>
    <w:p w:rsidR="00300420" w:rsidRPr="00300420" w:rsidRDefault="00300420" w:rsidP="00300420">
      <w:pPr>
        <w:spacing w:beforeAutospacing="1" w:after="100" w:afterAutospacing="1" w:line="240" w:lineRule="auto"/>
        <w:jc w:val="right"/>
        <w:rPr>
          <w:rFonts w:ascii="Times New Roman" w:eastAsia="Times New Roman" w:hAnsi="Times New Roman" w:cs="Times New Roman"/>
          <w:sz w:val="24"/>
          <w:szCs w:val="24"/>
        </w:rPr>
      </w:pPr>
      <w:proofErr w:type="gramStart"/>
      <w:r w:rsidRPr="00300420">
        <w:rPr>
          <w:rFonts w:ascii="Times New Roman" w:eastAsia="Times New Roman" w:hAnsi="Times New Roman" w:cs="Times New Roman"/>
          <w:sz w:val="24"/>
          <w:szCs w:val="24"/>
        </w:rPr>
        <w:t>18 September 1963</w:t>
      </w:r>
      <w:r w:rsidRPr="00300420">
        <w:rPr>
          <w:rFonts w:ascii="Times New Roman" w:eastAsia="Times New Roman" w:hAnsi="Times New Roman" w:cs="Times New Roman"/>
          <w:sz w:val="24"/>
          <w:szCs w:val="24"/>
        </w:rPr>
        <w:br/>
        <w:t>Birmingham, Ala.</w:t>
      </w:r>
      <w:proofErr w:type="gramEnd"/>
    </w:p>
    <w:p w:rsidR="00300420" w:rsidRPr="00300420" w:rsidRDefault="00300420" w:rsidP="00300420">
      <w:pPr>
        <w:spacing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w:t>
      </w:r>
      <w:r w:rsidRPr="00300420">
        <w:rPr>
          <w:rFonts w:ascii="Times New Roman" w:eastAsia="Times New Roman" w:hAnsi="Times New Roman" w:cs="Times New Roman"/>
          <w:i/>
          <w:iCs/>
          <w:sz w:val="24"/>
          <w:szCs w:val="24"/>
        </w:rPr>
        <w:t>Delivered at funeral service for three of the children—Addie Mae Collins, Carol Denise McNair, and Cynthia Diane Wesley—killed in the bombing. A separate service was held for the fourth victim, Carole Robertson.</w:t>
      </w:r>
      <w:r w:rsidRPr="00300420">
        <w:rPr>
          <w:rFonts w:ascii="Times New Roman" w:eastAsia="Times New Roman" w:hAnsi="Times New Roman" w:cs="Times New Roman"/>
          <w:sz w:val="24"/>
          <w:szCs w:val="24"/>
        </w:rPr>
        <w:t>]</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This afternoon we gather in the quiet of this sanctuary to pay our last tribute of respect to these beautiful children of God. They entered the stage of history just a few years ago, and in the brief years that they were privileged to act on this mortal stage, they played their parts exceedingly well. Now the curtain falls; they move through the exit; the drama of their earthly life comes to a close. They are now committed back to that eternity from which they came.</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 xml:space="preserve">These children—unoffending, innocent, and beautiful—were the victims of one of the most vicious and tragic crimes ever perpetrated against humanity. </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And yet they died nobly. They are the martyred heroines of a holy crusade for freedom and human dignity. And so this afternoon in a real sense they have something to say to each of us in their death. They have something to say to every minister of the gospel who has remained silent behind the safe security of stained-glass windows. They have something to say to every politician [</w:t>
      </w:r>
      <w:r w:rsidRPr="00300420">
        <w:rPr>
          <w:rFonts w:ascii="Times New Roman" w:eastAsia="Times New Roman" w:hAnsi="Times New Roman" w:cs="Times New Roman"/>
          <w:i/>
          <w:iCs/>
          <w:sz w:val="24"/>
          <w:szCs w:val="24"/>
        </w:rPr>
        <w:t>Audience:</w:t>
      </w:r>
      <w:r w:rsidRPr="00300420">
        <w:rPr>
          <w:rFonts w:ascii="Times New Roman" w:eastAsia="Times New Roman" w:hAnsi="Times New Roman" w:cs="Times New Roman"/>
          <w:sz w:val="24"/>
          <w:szCs w:val="24"/>
        </w:rPr>
        <w:t>]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xml:space="preserve">) who has fed his constituents with the stale bread of hatred and the spoiled meat of racism. They have something to say to a federal government that has compromised with the undemocratic practices of southern </w:t>
      </w:r>
      <w:proofErr w:type="spellStart"/>
      <w:r w:rsidRPr="00300420">
        <w:rPr>
          <w:rFonts w:ascii="Times New Roman" w:eastAsia="Times New Roman" w:hAnsi="Times New Roman" w:cs="Times New Roman"/>
          <w:sz w:val="24"/>
          <w:szCs w:val="24"/>
        </w:rPr>
        <w:t>Dixiecrats</w:t>
      </w:r>
      <w:proofErr w:type="spellEnd"/>
      <w:r w:rsidRPr="00300420">
        <w:rPr>
          <w:rFonts w:ascii="Times New Roman" w:eastAsia="Times New Roman" w:hAnsi="Times New Roman" w:cs="Times New Roman"/>
          <w:sz w:val="24"/>
          <w:szCs w:val="24"/>
        </w:rPr>
        <w:t xml:space="preserve">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and the blatant hypocrisy of right-wing northern Republicans. (</w:t>
      </w:r>
      <w:r w:rsidRPr="00300420">
        <w:rPr>
          <w:rFonts w:ascii="Times New Roman" w:eastAsia="Times New Roman" w:hAnsi="Times New Roman" w:cs="Times New Roman"/>
          <w:i/>
          <w:iCs/>
          <w:sz w:val="24"/>
          <w:szCs w:val="24"/>
        </w:rPr>
        <w:t>Speak</w:t>
      </w:r>
      <w:r w:rsidRPr="00300420">
        <w:rPr>
          <w:rFonts w:ascii="Times New Roman" w:eastAsia="Times New Roman" w:hAnsi="Times New Roman" w:cs="Times New Roman"/>
          <w:sz w:val="24"/>
          <w:szCs w:val="24"/>
        </w:rPr>
        <w:t>) They have something to say to every Negro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xml:space="preserve">) who has passively accepted the evil system of segregation and who has stood on the sidelines in a mighty struggle for justice. They say to each of us, black and white alike, that we must substitute courage for caution. They say to us that we must be concerned not merely about who murdered them, but about the system, the way of life, the philosophy which produced the murderers. Their death says to us that we must work passionately and unrelentingly for the realization of the American dream. </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And so my friends, they did not die in vain.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God still has a way of wringing good out of evil. (</w:t>
      </w:r>
      <w:r w:rsidRPr="00300420">
        <w:rPr>
          <w:rFonts w:ascii="Times New Roman" w:eastAsia="Times New Roman" w:hAnsi="Times New Roman" w:cs="Times New Roman"/>
          <w:i/>
          <w:iCs/>
          <w:sz w:val="24"/>
          <w:szCs w:val="24"/>
        </w:rPr>
        <w:t>Oh yes</w:t>
      </w:r>
      <w:r w:rsidRPr="00300420">
        <w:rPr>
          <w:rFonts w:ascii="Times New Roman" w:eastAsia="Times New Roman" w:hAnsi="Times New Roman" w:cs="Times New Roman"/>
          <w:sz w:val="24"/>
          <w:szCs w:val="24"/>
        </w:rPr>
        <w:t>) And history has proven over and over again that unmerited suffering is redemptive. The innocent blood of these little girls may well serve as a redemptive force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that will bring new light to this dark city.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xml:space="preserve">) The </w:t>
      </w:r>
      <w:proofErr w:type="gramStart"/>
      <w:r w:rsidRPr="00300420">
        <w:rPr>
          <w:rFonts w:ascii="Times New Roman" w:eastAsia="Times New Roman" w:hAnsi="Times New Roman" w:cs="Times New Roman"/>
          <w:sz w:val="24"/>
          <w:szCs w:val="24"/>
        </w:rPr>
        <w:t>holy</w:t>
      </w:r>
      <w:proofErr w:type="gramEnd"/>
      <w:r w:rsidRPr="00300420">
        <w:rPr>
          <w:rFonts w:ascii="Times New Roman" w:eastAsia="Times New Roman" w:hAnsi="Times New Roman" w:cs="Times New Roman"/>
          <w:sz w:val="24"/>
          <w:szCs w:val="24"/>
        </w:rPr>
        <w:t xml:space="preserve"> Scripture says, "A little child shall lead them." (</w:t>
      </w:r>
      <w:r w:rsidRPr="00300420">
        <w:rPr>
          <w:rFonts w:ascii="Times New Roman" w:eastAsia="Times New Roman" w:hAnsi="Times New Roman" w:cs="Times New Roman"/>
          <w:i/>
          <w:iCs/>
          <w:sz w:val="24"/>
          <w:szCs w:val="24"/>
        </w:rPr>
        <w:t>Oh yeah</w:t>
      </w:r>
      <w:r w:rsidRPr="00300420">
        <w:rPr>
          <w:rFonts w:ascii="Times New Roman" w:eastAsia="Times New Roman" w:hAnsi="Times New Roman" w:cs="Times New Roman"/>
          <w:sz w:val="24"/>
          <w:szCs w:val="24"/>
        </w:rPr>
        <w:t>) The death of these little children may lead our whole Southland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from the low road of man's inhumanity to man to the high road of peace and brotherhood. (</w:t>
      </w:r>
      <w:r w:rsidRPr="00300420">
        <w:rPr>
          <w:rFonts w:ascii="Times New Roman" w:eastAsia="Times New Roman" w:hAnsi="Times New Roman" w:cs="Times New Roman"/>
          <w:i/>
          <w:iCs/>
          <w:sz w:val="24"/>
          <w:szCs w:val="24"/>
        </w:rPr>
        <w:t>Yeah, Yes</w:t>
      </w:r>
      <w:r w:rsidRPr="00300420">
        <w:rPr>
          <w:rFonts w:ascii="Times New Roman" w:eastAsia="Times New Roman" w:hAnsi="Times New Roman" w:cs="Times New Roman"/>
          <w:sz w:val="24"/>
          <w:szCs w:val="24"/>
        </w:rPr>
        <w:t xml:space="preserve">) These tragic deaths may lead our nation to substitute an aristocracy of character for an aristocracy of color. </w:t>
      </w:r>
      <w:bookmarkStart w:id="0" w:name="quote"/>
      <w:bookmarkEnd w:id="0"/>
      <w:r w:rsidRPr="00300420">
        <w:rPr>
          <w:rFonts w:ascii="Times New Roman" w:eastAsia="Times New Roman" w:hAnsi="Times New Roman" w:cs="Times New Roman"/>
          <w:sz w:val="24"/>
          <w:szCs w:val="24"/>
        </w:rPr>
        <w:t>The spilled blood of these innocent girls may cause the whole citizenry of Birmingham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xml:space="preserve">) to transform the negative extremes of a dark past into the positive extremes </w:t>
      </w:r>
      <w:r w:rsidRPr="00300420">
        <w:rPr>
          <w:rFonts w:ascii="Times New Roman" w:eastAsia="Times New Roman" w:hAnsi="Times New Roman" w:cs="Times New Roman"/>
          <w:sz w:val="24"/>
          <w:szCs w:val="24"/>
        </w:rPr>
        <w:lastRenderedPageBreak/>
        <w:t>of a bright future. Indeed this tragic event may cause the white South to come to terms with its conscience.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And so I stand here to say this afternoon to all assembled here, that in spite of the darkness of this hour (</w:t>
      </w:r>
      <w:r w:rsidRPr="00300420">
        <w:rPr>
          <w:rFonts w:ascii="Times New Roman" w:eastAsia="Times New Roman" w:hAnsi="Times New Roman" w:cs="Times New Roman"/>
          <w:i/>
          <w:iCs/>
          <w:sz w:val="24"/>
          <w:szCs w:val="24"/>
        </w:rPr>
        <w:t>Yeah Well</w:t>
      </w:r>
      <w:r w:rsidRPr="00300420">
        <w:rPr>
          <w:rFonts w:ascii="Times New Roman" w:eastAsia="Times New Roman" w:hAnsi="Times New Roman" w:cs="Times New Roman"/>
          <w:sz w:val="24"/>
          <w:szCs w:val="24"/>
        </w:rPr>
        <w:t>), we must not despair. (</w:t>
      </w:r>
      <w:r w:rsidRPr="00300420">
        <w:rPr>
          <w:rFonts w:ascii="Times New Roman" w:eastAsia="Times New Roman" w:hAnsi="Times New Roman" w:cs="Times New Roman"/>
          <w:i/>
          <w:iCs/>
          <w:sz w:val="24"/>
          <w:szCs w:val="24"/>
        </w:rPr>
        <w:t>Yeah, Well</w:t>
      </w:r>
      <w:r w:rsidRPr="00300420">
        <w:rPr>
          <w:rFonts w:ascii="Times New Roman" w:eastAsia="Times New Roman" w:hAnsi="Times New Roman" w:cs="Times New Roman"/>
          <w:sz w:val="24"/>
          <w:szCs w:val="24"/>
        </w:rPr>
        <w:t>) We must not become bitter (</w:t>
      </w:r>
      <w:r w:rsidRPr="00300420">
        <w:rPr>
          <w:rFonts w:ascii="Times New Roman" w:eastAsia="Times New Roman" w:hAnsi="Times New Roman" w:cs="Times New Roman"/>
          <w:i/>
          <w:iCs/>
          <w:sz w:val="24"/>
          <w:szCs w:val="24"/>
        </w:rPr>
        <w:t>Yeah, That’s right</w:t>
      </w:r>
      <w:r w:rsidRPr="00300420">
        <w:rPr>
          <w:rFonts w:ascii="Times New Roman" w:eastAsia="Times New Roman" w:hAnsi="Times New Roman" w:cs="Times New Roman"/>
          <w:sz w:val="24"/>
          <w:szCs w:val="24"/>
        </w:rPr>
        <w:t>), nor must we harbor the desire to retaliate with violence. No, we must not lose faith in our white brothers. (</w:t>
      </w:r>
      <w:r w:rsidRPr="00300420">
        <w:rPr>
          <w:rFonts w:ascii="Times New Roman" w:eastAsia="Times New Roman" w:hAnsi="Times New Roman" w:cs="Times New Roman"/>
          <w:i/>
          <w:iCs/>
          <w:sz w:val="24"/>
          <w:szCs w:val="24"/>
        </w:rPr>
        <w:t>Yeah, Yes</w:t>
      </w:r>
      <w:r w:rsidRPr="00300420">
        <w:rPr>
          <w:rFonts w:ascii="Times New Roman" w:eastAsia="Times New Roman" w:hAnsi="Times New Roman" w:cs="Times New Roman"/>
          <w:sz w:val="24"/>
          <w:szCs w:val="24"/>
        </w:rPr>
        <w:t xml:space="preserve">) Somehow we must believe that the most misguided among them can learn to respect the dignity and the worth of all human personality. </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 xml:space="preserve">May I now say a word to you, the members of the bereaved families? It is almost impossible to say anything that can console you at this difficult hour and remove the deep clouds of disappointment which are floating in your mental skies. But I hope you can find a little consolation from the universality of this experience. Death comes to every individual. There is an amazing democracy about death. It is not aristocracy for some of the people, but a democracy for all of the people. Kings die and beggars die; rich men and poor men die; old people die and young people die. Death comes to the innocent and it comes to the guilty. Death is the irreducible common denominator of all men. </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 xml:space="preserve">I hope you can find some consolation from Christianity's affirmation that death is not the end. Death is not a period that ends the great sentence of life, but a comma that punctuates it to more lofty significance. Death is not a blind alley that leads the human race into a state of nothingness, but an open door which leads man into life eternal. Let this daring faith, this great invincible surmise, be your sustaining power during these trying days. </w:t>
      </w:r>
    </w:p>
    <w:p w:rsidR="0030042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Now I say to you in conclusion, life is hard, at times as hard as crucible steel. It has its bleak and difficult moments. Like the ever-flowing waters of the river, life has its moments of drought and its moments of flood. (</w:t>
      </w:r>
      <w:r w:rsidRPr="00300420">
        <w:rPr>
          <w:rFonts w:ascii="Times New Roman" w:eastAsia="Times New Roman" w:hAnsi="Times New Roman" w:cs="Times New Roman"/>
          <w:i/>
          <w:iCs/>
          <w:sz w:val="24"/>
          <w:szCs w:val="24"/>
        </w:rPr>
        <w:t>Yeah, Yes</w:t>
      </w:r>
      <w:r w:rsidRPr="00300420">
        <w:rPr>
          <w:rFonts w:ascii="Times New Roman" w:eastAsia="Times New Roman" w:hAnsi="Times New Roman" w:cs="Times New Roman"/>
          <w:sz w:val="24"/>
          <w:szCs w:val="24"/>
        </w:rPr>
        <w:t>) Like the ever-changing cycle of the seasons, life has the soothing warmth of its summers and the piercing chill of its winters.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And if one will hold on, he will discover that God walks with him (</w:t>
      </w:r>
      <w:r w:rsidRPr="00300420">
        <w:rPr>
          <w:rFonts w:ascii="Times New Roman" w:eastAsia="Times New Roman" w:hAnsi="Times New Roman" w:cs="Times New Roman"/>
          <w:i/>
          <w:iCs/>
          <w:sz w:val="24"/>
          <w:szCs w:val="24"/>
        </w:rPr>
        <w:t>Yeah, Well</w:t>
      </w:r>
      <w:r w:rsidRPr="00300420">
        <w:rPr>
          <w:rFonts w:ascii="Times New Roman" w:eastAsia="Times New Roman" w:hAnsi="Times New Roman" w:cs="Times New Roman"/>
          <w:sz w:val="24"/>
          <w:szCs w:val="24"/>
        </w:rPr>
        <w:t>), and that God is able (</w:t>
      </w:r>
      <w:r w:rsidRPr="00300420">
        <w:rPr>
          <w:rFonts w:ascii="Times New Roman" w:eastAsia="Times New Roman" w:hAnsi="Times New Roman" w:cs="Times New Roman"/>
          <w:i/>
          <w:iCs/>
          <w:sz w:val="24"/>
          <w:szCs w:val="24"/>
        </w:rPr>
        <w:t>Yeah, Yes</w:t>
      </w:r>
      <w:r w:rsidRPr="00300420">
        <w:rPr>
          <w:rFonts w:ascii="Times New Roman" w:eastAsia="Times New Roman" w:hAnsi="Times New Roman" w:cs="Times New Roman"/>
          <w:sz w:val="24"/>
          <w:szCs w:val="24"/>
        </w:rPr>
        <w:t>) to lift you from the fatigue of despair to the buoyancy of hope, and transform dark and desolate valleys into sunlit paths of inner peace.</w:t>
      </w:r>
    </w:p>
    <w:p w:rsidR="003B2AF0" w:rsidRPr="00300420" w:rsidRDefault="00300420" w:rsidP="00300420">
      <w:pPr>
        <w:spacing w:before="100" w:beforeAutospacing="1" w:after="100" w:afterAutospacing="1" w:line="240" w:lineRule="auto"/>
        <w:rPr>
          <w:rFonts w:ascii="Times New Roman" w:eastAsia="Times New Roman" w:hAnsi="Times New Roman" w:cs="Times New Roman"/>
          <w:sz w:val="24"/>
          <w:szCs w:val="24"/>
        </w:rPr>
      </w:pPr>
      <w:r w:rsidRPr="00300420">
        <w:rPr>
          <w:rFonts w:ascii="Times New Roman" w:eastAsia="Times New Roman" w:hAnsi="Times New Roman" w:cs="Times New Roman"/>
          <w:sz w:val="24"/>
          <w:szCs w:val="24"/>
        </w:rPr>
        <w:t xml:space="preserve">And so today, you do not walk alone. You gave to </w:t>
      </w:r>
      <w:proofErr w:type="gramStart"/>
      <w:r w:rsidRPr="00300420">
        <w:rPr>
          <w:rFonts w:ascii="Times New Roman" w:eastAsia="Times New Roman" w:hAnsi="Times New Roman" w:cs="Times New Roman"/>
          <w:sz w:val="24"/>
          <w:szCs w:val="24"/>
        </w:rPr>
        <w:t>this world wonderful children</w:t>
      </w:r>
      <w:proofErr w:type="gramEnd"/>
      <w:r w:rsidRPr="00300420">
        <w:rPr>
          <w:rFonts w:ascii="Times New Roman" w:eastAsia="Times New Roman" w:hAnsi="Times New Roman" w:cs="Times New Roman"/>
          <w:sz w:val="24"/>
          <w:szCs w:val="24"/>
        </w:rPr>
        <w:t>. [</w:t>
      </w:r>
      <w:proofErr w:type="gramStart"/>
      <w:r w:rsidRPr="00300420">
        <w:rPr>
          <w:rFonts w:ascii="Times New Roman" w:eastAsia="Times New Roman" w:hAnsi="Times New Roman" w:cs="Times New Roman"/>
          <w:i/>
          <w:iCs/>
          <w:sz w:val="24"/>
          <w:szCs w:val="24"/>
        </w:rPr>
        <w:t>moans</w:t>
      </w:r>
      <w:proofErr w:type="gramEnd"/>
      <w:r w:rsidRPr="00300420">
        <w:rPr>
          <w:rFonts w:ascii="Times New Roman" w:eastAsia="Times New Roman" w:hAnsi="Times New Roman" w:cs="Times New Roman"/>
          <w:sz w:val="24"/>
          <w:szCs w:val="24"/>
        </w:rPr>
        <w:t>] They didn’t live long lives, but they lived meaningful lives. (</w:t>
      </w:r>
      <w:r w:rsidRPr="00300420">
        <w:rPr>
          <w:rFonts w:ascii="Times New Roman" w:eastAsia="Times New Roman" w:hAnsi="Times New Roman" w:cs="Times New Roman"/>
          <w:i/>
          <w:iCs/>
          <w:sz w:val="24"/>
          <w:szCs w:val="24"/>
        </w:rPr>
        <w:t>Well</w:t>
      </w:r>
      <w:r w:rsidRPr="00300420">
        <w:rPr>
          <w:rFonts w:ascii="Times New Roman" w:eastAsia="Times New Roman" w:hAnsi="Times New Roman" w:cs="Times New Roman"/>
          <w:sz w:val="24"/>
          <w:szCs w:val="24"/>
        </w:rPr>
        <w:t>) Their lives were distressingly small in quantity, but glowingly large in quality.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And no greater tribute can be paid to you as parents, and no greater epitaph can come to them as children, than where they died and what they were doing when they died.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They did not die in the dives and dens of Birmingham (</w:t>
      </w:r>
      <w:r w:rsidRPr="00300420">
        <w:rPr>
          <w:rFonts w:ascii="Times New Roman" w:eastAsia="Times New Roman" w:hAnsi="Times New Roman" w:cs="Times New Roman"/>
          <w:i/>
          <w:iCs/>
          <w:sz w:val="24"/>
          <w:szCs w:val="24"/>
        </w:rPr>
        <w:t>Yeah, Well</w:t>
      </w:r>
      <w:r w:rsidRPr="00300420">
        <w:rPr>
          <w:rFonts w:ascii="Times New Roman" w:eastAsia="Times New Roman" w:hAnsi="Times New Roman" w:cs="Times New Roman"/>
          <w:sz w:val="24"/>
          <w:szCs w:val="24"/>
        </w:rPr>
        <w:t>), nor did they die discussing and listening to filthy jokes. (</w:t>
      </w:r>
      <w:r w:rsidRPr="00300420">
        <w:rPr>
          <w:rFonts w:ascii="Times New Roman" w:eastAsia="Times New Roman" w:hAnsi="Times New Roman" w:cs="Times New Roman"/>
          <w:i/>
          <w:iCs/>
          <w:sz w:val="24"/>
          <w:szCs w:val="24"/>
        </w:rPr>
        <w:t>Yeah</w:t>
      </w:r>
      <w:r w:rsidRPr="00300420">
        <w:rPr>
          <w:rFonts w:ascii="Times New Roman" w:eastAsia="Times New Roman" w:hAnsi="Times New Roman" w:cs="Times New Roman"/>
          <w:sz w:val="24"/>
          <w:szCs w:val="24"/>
        </w:rPr>
        <w:t>) They died between the sacred walls of the church of God (</w:t>
      </w:r>
      <w:r w:rsidRPr="00300420">
        <w:rPr>
          <w:rFonts w:ascii="Times New Roman" w:eastAsia="Times New Roman" w:hAnsi="Times New Roman" w:cs="Times New Roman"/>
          <w:i/>
          <w:iCs/>
          <w:sz w:val="24"/>
          <w:szCs w:val="24"/>
        </w:rPr>
        <w:t>Yeah, Yes</w:t>
      </w:r>
      <w:r w:rsidRPr="00300420">
        <w:rPr>
          <w:rFonts w:ascii="Times New Roman" w:eastAsia="Times New Roman" w:hAnsi="Times New Roman" w:cs="Times New Roman"/>
          <w:sz w:val="24"/>
          <w:szCs w:val="24"/>
        </w:rPr>
        <w:t>), and they were discussing the eternal meaning (</w:t>
      </w:r>
      <w:r w:rsidRPr="00300420">
        <w:rPr>
          <w:rFonts w:ascii="Times New Roman" w:eastAsia="Times New Roman" w:hAnsi="Times New Roman" w:cs="Times New Roman"/>
          <w:i/>
          <w:iCs/>
          <w:sz w:val="24"/>
          <w:szCs w:val="24"/>
        </w:rPr>
        <w:t>Yes</w:t>
      </w:r>
      <w:r w:rsidRPr="00300420">
        <w:rPr>
          <w:rFonts w:ascii="Times New Roman" w:eastAsia="Times New Roman" w:hAnsi="Times New Roman" w:cs="Times New Roman"/>
          <w:sz w:val="24"/>
          <w:szCs w:val="24"/>
        </w:rPr>
        <w:t>) of love. This stands out as a beautiful, beautiful thing for all generations. (</w:t>
      </w:r>
      <w:r w:rsidRPr="00300420">
        <w:rPr>
          <w:rFonts w:ascii="Times New Roman" w:eastAsia="Times New Roman" w:hAnsi="Times New Roman" w:cs="Times New Roman"/>
          <w:i/>
          <w:iCs/>
          <w:sz w:val="24"/>
          <w:szCs w:val="24"/>
        </w:rPr>
        <w:t>Yes</w:t>
      </w:r>
      <w:r w:rsidRPr="00300420">
        <w:rPr>
          <w:rFonts w:ascii="Times New Roman" w:eastAsia="Times New Roman" w:hAnsi="Times New Roman" w:cs="Times New Roman"/>
          <w:sz w:val="24"/>
          <w:szCs w:val="24"/>
        </w:rPr>
        <w:t>) Shakespeare had Horatio to say some beautiful words as he stood over the dead body of Hamlet. And today, as I stand over the remains of these beautiful, darling girls, I paraphrase the words of Shakespeare: (</w:t>
      </w:r>
      <w:r w:rsidRPr="00300420">
        <w:rPr>
          <w:rFonts w:ascii="Times New Roman" w:eastAsia="Times New Roman" w:hAnsi="Times New Roman" w:cs="Times New Roman"/>
          <w:i/>
          <w:iCs/>
          <w:sz w:val="24"/>
          <w:szCs w:val="24"/>
        </w:rPr>
        <w:t>Yeah, Well</w:t>
      </w:r>
      <w:r w:rsidRPr="00300420">
        <w:rPr>
          <w:rFonts w:ascii="Times New Roman" w:eastAsia="Times New Roman" w:hAnsi="Times New Roman" w:cs="Times New Roman"/>
          <w:sz w:val="24"/>
          <w:szCs w:val="24"/>
        </w:rPr>
        <w:t>): Good night, sweet princesses. Good night, those who symbolize a new day. (</w:t>
      </w:r>
      <w:r w:rsidRPr="00300420">
        <w:rPr>
          <w:rFonts w:ascii="Times New Roman" w:eastAsia="Times New Roman" w:hAnsi="Times New Roman" w:cs="Times New Roman"/>
          <w:i/>
          <w:iCs/>
          <w:sz w:val="24"/>
          <w:szCs w:val="24"/>
        </w:rPr>
        <w:t>Yeah, Yes</w:t>
      </w:r>
      <w:r w:rsidRPr="00300420">
        <w:rPr>
          <w:rFonts w:ascii="Times New Roman" w:eastAsia="Times New Roman" w:hAnsi="Times New Roman" w:cs="Times New Roman"/>
          <w:sz w:val="24"/>
          <w:szCs w:val="24"/>
        </w:rPr>
        <w:t>) And may the flight of angels (</w:t>
      </w:r>
      <w:r w:rsidRPr="00300420">
        <w:rPr>
          <w:rFonts w:ascii="Times New Roman" w:eastAsia="Times New Roman" w:hAnsi="Times New Roman" w:cs="Times New Roman"/>
          <w:i/>
          <w:iCs/>
          <w:sz w:val="24"/>
          <w:szCs w:val="24"/>
        </w:rPr>
        <w:t>That’s right</w:t>
      </w:r>
      <w:r w:rsidRPr="00300420">
        <w:rPr>
          <w:rFonts w:ascii="Times New Roman" w:eastAsia="Times New Roman" w:hAnsi="Times New Roman" w:cs="Times New Roman"/>
          <w:sz w:val="24"/>
          <w:szCs w:val="24"/>
        </w:rPr>
        <w:t>) take thee to thy eternal rest. God bless you.</w:t>
      </w:r>
    </w:p>
    <w:sectPr w:rsidR="003B2AF0" w:rsidRPr="0030042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420"/>
    <w:rsid w:val="00300420"/>
    <w:rsid w:val="003B2AF0"/>
    <w:rsid w:val="00DA1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paragraph" w:styleId="Heading2">
    <w:name w:val="heading 2"/>
    <w:basedOn w:val="Normal"/>
    <w:link w:val="Heading2Char"/>
    <w:uiPriority w:val="9"/>
    <w:qFormat/>
    <w:rsid w:val="00300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4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420"/>
    <w:rPr>
      <w:color w:val="0000FF"/>
      <w:u w:val="single"/>
    </w:rPr>
  </w:style>
</w:styles>
</file>

<file path=word/webSettings.xml><?xml version="1.0" encoding="utf-8"?>
<w:webSettings xmlns:r="http://schemas.openxmlformats.org/officeDocument/2006/relationships" xmlns:w="http://schemas.openxmlformats.org/wordprocessingml/2006/main">
  <w:divs>
    <w:div w:id="286354458">
      <w:bodyDiv w:val="1"/>
      <w:marLeft w:val="0"/>
      <w:marRight w:val="0"/>
      <w:marTop w:val="0"/>
      <w:marBottom w:val="0"/>
      <w:divBdr>
        <w:top w:val="none" w:sz="0" w:space="0" w:color="auto"/>
        <w:left w:val="none" w:sz="0" w:space="0" w:color="auto"/>
        <w:bottom w:val="none" w:sz="0" w:space="0" w:color="auto"/>
        <w:right w:val="none" w:sz="0" w:space="0" w:color="auto"/>
      </w:divBdr>
      <w:divsChild>
        <w:div w:id="4556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2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435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984</Words>
  <Characters>5611</Characters>
  <Application>Microsoft Office Word</Application>
  <DocSecurity>0</DocSecurity>
  <Lines>46</Lines>
  <Paragraphs>13</Paragraphs>
  <ScaleCrop>false</ScaleCrop>
  <Company>Wake County Schools</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2013-01-30T15:03:00Z</cp:lastPrinted>
  <dcterms:created xsi:type="dcterms:W3CDTF">2013-01-30T15:03:00Z</dcterms:created>
  <dcterms:modified xsi:type="dcterms:W3CDTF">2013-01-30T15:36:00Z</dcterms:modified>
</cp:coreProperties>
</file>