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0" w:rsidRDefault="00C444A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.6pt;margin-top:-39.7pt;width:554.65pt;height:39.3pt;z-index:251666432;mso-width-relative:margin;mso-height-relative:margin" stroked="f">
            <v:textbox>
              <w:txbxContent>
                <w:p w:rsidR="00C444AC" w:rsidRPr="00C444AC" w:rsidRDefault="00C444AC" w:rsidP="00C444AC">
                  <w:pPr>
                    <w:jc w:val="center"/>
                    <w:rPr>
                      <w:rFonts w:ascii="Arial Black" w:hAnsi="Arial Black"/>
                      <w:b/>
                      <w:sz w:val="44"/>
                      <w:szCs w:val="44"/>
                    </w:rPr>
                  </w:pPr>
                  <w:r w:rsidRPr="00C444AC">
                    <w:rPr>
                      <w:rFonts w:ascii="Arial Black" w:hAnsi="Arial Black"/>
                      <w:b/>
                      <w:sz w:val="44"/>
                      <w:szCs w:val="44"/>
                    </w:rPr>
                    <w:t>Comparing and Contrasting Features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181.3pt;margin-top:43.75pt;width:255.15pt;height:368.25pt;z-index:251664384;mso-width-percent:400;mso-width-percent:400;mso-width-relative:margin;mso-height-relative:margin" strokeweight="4pt">
            <v:textbox>
              <w:txbxContent>
                <w:p w:rsidR="00C444AC" w:rsidRPr="00C444AC" w:rsidRDefault="00C444AC" w:rsidP="00C444AC">
                  <w:pPr>
                    <w:jc w:val="center"/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C444AC">
                    <w:rPr>
                      <w:rFonts w:ascii="Arial Black" w:hAnsi="Arial Black"/>
                      <w:sz w:val="36"/>
                      <w:szCs w:val="36"/>
                    </w:rPr>
                    <w:t>Both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3.25pt;margin-top:43.5pt;width:687pt;height:.05pt;z-index:251661312" o:connectortype="straight" strokeweight="4.5pt"/>
        </w:pict>
      </w:r>
      <w:r>
        <w:rPr>
          <w:noProof/>
        </w:rPr>
        <w:pict>
          <v:shape id="_x0000_s1026" type="#_x0000_t32" style="position:absolute;margin-left:305.25pt;margin-top:17.25pt;width:.75pt;height:465.75pt;z-index:251658240" o:connectortype="straight" strokeweight="4.5pt">
            <v:stroke endarrow="block"/>
          </v:shape>
        </w:pict>
      </w:r>
      <w:r>
        <w:rPr>
          <w:noProof/>
          <w:lang w:eastAsia="zh-TW"/>
        </w:rPr>
        <w:pict>
          <v:shape id="_x0000_s1028" type="#_x0000_t202" style="position:absolute;margin-left:30.55pt;margin-top:5.35pt;width:259.2pt;height:38.15pt;z-index:251660288;mso-width-percent:400;mso-width-percent:400;mso-width-relative:margin;mso-height-relative:margin" stroked="f">
            <v:textbox style="mso-next-textbox:#_x0000_s1028">
              <w:txbxContent>
                <w:p w:rsidR="00C444AC" w:rsidRPr="00C444AC" w:rsidRDefault="00C444A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 w:rsidRPr="00C444AC">
                    <w:rPr>
                      <w:rFonts w:ascii="Arial Black" w:hAnsi="Arial Black"/>
                      <w:sz w:val="36"/>
                      <w:szCs w:val="36"/>
                    </w:rPr>
                    <w:t>Newspaper Features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26.05pt;margin-top:5.35pt;width:259.15pt;height:32.9pt;z-index:251662336;mso-width-percent:400;mso-width-percent:400;mso-width-relative:margin;mso-height-relative:margin" stroked="f">
            <v:textbox style="mso-next-textbox:#_x0000_s1030">
              <w:txbxContent>
                <w:p w:rsidR="00C444AC" w:rsidRPr="00C444AC" w:rsidRDefault="00C444AC" w:rsidP="00C444AC">
                  <w:pPr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>On-Line News</w:t>
                  </w:r>
                  <w:r w:rsidRPr="00C444AC">
                    <w:rPr>
                      <w:rFonts w:ascii="Arial Black" w:hAnsi="Arial Black"/>
                      <w:sz w:val="36"/>
                      <w:szCs w:val="36"/>
                    </w:rPr>
                    <w:t xml:space="preserve"> Features</w:t>
                  </w:r>
                </w:p>
              </w:txbxContent>
            </v:textbox>
          </v:shape>
        </w:pict>
      </w:r>
    </w:p>
    <w:sectPr w:rsidR="003B2AF0" w:rsidSect="00C444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4AC"/>
    <w:rsid w:val="003B2AF0"/>
    <w:rsid w:val="007B60B5"/>
    <w:rsid w:val="00AD3FB9"/>
    <w:rsid w:val="00C4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5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074C3-C0CF-46EC-A3BB-64BA010C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>Wake County Schools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2012-10-24T14:55:00Z</dcterms:created>
  <dcterms:modified xsi:type="dcterms:W3CDTF">2012-10-24T15:03:00Z</dcterms:modified>
</cp:coreProperties>
</file>